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4069F5" w14:textId="3B6E3A56" w:rsidR="009E0132" w:rsidRPr="009E0132" w:rsidRDefault="009E0132" w:rsidP="009E0132">
      <w:pPr>
        <w:jc w:val="center"/>
        <w:rPr>
          <w:b/>
          <w:bCs/>
          <w:sz w:val="30"/>
          <w:szCs w:val="30"/>
        </w:rPr>
      </w:pPr>
      <w:r w:rsidRPr="009E0132">
        <w:rPr>
          <w:b/>
          <w:bCs/>
          <w:sz w:val="30"/>
          <w:szCs w:val="30"/>
        </w:rPr>
        <w:t>KRYCÍ LIST</w:t>
      </w:r>
      <w:r>
        <w:rPr>
          <w:b/>
          <w:bCs/>
          <w:sz w:val="30"/>
          <w:szCs w:val="30"/>
        </w:rPr>
        <w:t xml:space="preserve"> NABÍDKY</w:t>
      </w:r>
    </w:p>
    <w:p w14:paraId="2A6CDE95" w14:textId="28D98273" w:rsidR="009E0132" w:rsidRDefault="009E0132" w:rsidP="009E0132">
      <w:pPr>
        <w:jc w:val="center"/>
      </w:pPr>
      <w:r>
        <w:t>k veřejné zakázce malého rozsahu na stavební práce s názvem</w:t>
      </w:r>
    </w:p>
    <w:p w14:paraId="2DA3B8D8" w14:textId="707D55F8" w:rsidR="009E0132" w:rsidRPr="009E0132" w:rsidRDefault="009E0132" w:rsidP="009E0132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DA7117" w:rsidRPr="00DA7117">
        <w:rPr>
          <w:b/>
          <w:bCs/>
          <w:sz w:val="26"/>
          <w:szCs w:val="26"/>
        </w:rPr>
        <w:t xml:space="preserve">Horní </w:t>
      </w:r>
      <w:proofErr w:type="gramStart"/>
      <w:r w:rsidR="00DA7117" w:rsidRPr="00DA7117">
        <w:rPr>
          <w:b/>
          <w:bCs/>
          <w:sz w:val="26"/>
          <w:szCs w:val="26"/>
        </w:rPr>
        <w:t>Slivno - Modernizace</w:t>
      </w:r>
      <w:proofErr w:type="gramEnd"/>
      <w:r w:rsidR="00DA7117" w:rsidRPr="00DA7117">
        <w:rPr>
          <w:b/>
          <w:bCs/>
          <w:sz w:val="26"/>
          <w:szCs w:val="26"/>
        </w:rPr>
        <w:t xml:space="preserve"> veřejného osvětlení</w:t>
      </w:r>
      <w:r w:rsidRPr="009E0132">
        <w:rPr>
          <w:b/>
          <w:bCs/>
          <w:sz w:val="26"/>
          <w:szCs w:val="26"/>
        </w:rPr>
        <w:t>“</w:t>
      </w:r>
    </w:p>
    <w:p w14:paraId="466A5F12" w14:textId="7CF71194" w:rsidR="00465BB3" w:rsidRDefault="009E0132" w:rsidP="009E0132">
      <w:pPr>
        <w:jc w:val="center"/>
      </w:pPr>
      <w:r>
        <w:t>(dále jen „VZ“ nebo „veřejná zakázka“)</w:t>
      </w:r>
    </w:p>
    <w:p w14:paraId="58B133D3" w14:textId="3C95E268" w:rsidR="009E0132" w:rsidRDefault="009E0132" w:rsidP="009E0132">
      <w:pPr>
        <w:suppressAutoHyphens/>
        <w:autoSpaceDN w:val="0"/>
        <w:jc w:val="center"/>
        <w:rPr>
          <w:rFonts w:eastAsia="Aptos"/>
        </w:rPr>
      </w:pPr>
      <w:r>
        <w:rPr>
          <w:rFonts w:eastAsia="Aptos"/>
        </w:rPr>
        <w:t xml:space="preserve">Veřejná zakázka je realizovaná </w:t>
      </w:r>
      <w:r w:rsidRPr="009E0132">
        <w:rPr>
          <w:rFonts w:eastAsia="Aptos"/>
        </w:rPr>
        <w:t xml:space="preserve">v souladu </w:t>
      </w:r>
      <w:r>
        <w:rPr>
          <w:rFonts w:eastAsia="Aptos"/>
        </w:rPr>
        <w:t xml:space="preserve">s ustanovením </w:t>
      </w:r>
      <w:r w:rsidRPr="009E0132">
        <w:rPr>
          <w:rFonts w:eastAsia="Aptos"/>
        </w:rPr>
        <w:t>§ 27 a § 31 zákona č.134/2016 Sb. o zadávání veřejných zakázek (dále jen: „zákon“) - výběrové řízení vedené mimo režim zákona.</w:t>
      </w:r>
    </w:p>
    <w:p w14:paraId="485A2CAC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AADCA9B" w14:textId="77777777" w:rsidTr="00C900EE">
        <w:trPr>
          <w:trHeight w:val="113"/>
        </w:trPr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1E18E5" w14:textId="77777777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bookmarkStart w:id="0" w:name="_Toc180062373"/>
            <w:bookmarkStart w:id="1" w:name="_Hlk179970843"/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IDENTIFIKAČNÍ ÚDAJE ZADAVATELE</w:t>
            </w:r>
            <w:bookmarkEnd w:id="0"/>
          </w:p>
        </w:tc>
      </w:tr>
      <w:tr w:rsidR="009E0132" w:rsidRPr="009E0132" w14:paraId="439EA9CD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C4AF656" w14:textId="721FD705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C61EBC5" w14:textId="6248F251" w:rsidR="009E0132" w:rsidRPr="009E0132" w:rsidRDefault="00DA7117" w:rsidP="00DA711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DA7117">
              <w:rPr>
                <w:rFonts w:eastAsia="Times New Roman" w:cs="Times New Roman"/>
                <w:bCs/>
                <w:color w:val="000000"/>
                <w:szCs w:val="40"/>
              </w:rPr>
              <w:t>Obec Horní Slivno</w:t>
            </w:r>
            <w:r w:rsidRPr="00DA7117">
              <w:rPr>
                <w:rFonts w:eastAsia="Times New Roman" w:cs="Times New Roman"/>
                <w:bCs/>
                <w:color w:val="000000"/>
                <w:szCs w:val="40"/>
              </w:rPr>
              <w:tab/>
            </w:r>
            <w:r w:rsidRPr="00DA7117">
              <w:rPr>
                <w:rFonts w:eastAsia="Times New Roman" w:cs="Times New Roman"/>
                <w:bCs/>
                <w:color w:val="000000"/>
                <w:szCs w:val="40"/>
              </w:rPr>
              <w:tab/>
            </w:r>
            <w:r w:rsidRPr="00DA7117">
              <w:rPr>
                <w:rFonts w:eastAsia="Times New Roman" w:cs="Times New Roman"/>
                <w:bCs/>
                <w:color w:val="000000"/>
                <w:szCs w:val="40"/>
              </w:rPr>
              <w:tab/>
            </w:r>
          </w:p>
        </w:tc>
      </w:tr>
      <w:tr w:rsidR="009E0132" w:rsidRPr="009E0132" w14:paraId="43409D9A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A1BC2F8" w14:textId="78FE7F5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6137371" w14:textId="7F9332E7" w:rsidR="009E0132" w:rsidRPr="009E0132" w:rsidRDefault="00DA7117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DA7117">
              <w:rPr>
                <w:rFonts w:eastAsia="Times New Roman" w:cs="Times New Roman"/>
                <w:bCs/>
                <w:color w:val="000000"/>
                <w:szCs w:val="40"/>
              </w:rPr>
              <w:t>Horní Slivno 107, 294 79 Kropáčova Vrutice</w:t>
            </w:r>
          </w:p>
        </w:tc>
      </w:tr>
      <w:tr w:rsidR="009E0132" w:rsidRPr="009E0132" w14:paraId="692A88B8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84B648A" w14:textId="1AA4456B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3F5CE0D8" w14:textId="40727707" w:rsidR="009E0132" w:rsidRPr="009E0132" w:rsidRDefault="00DA7117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DA7117">
              <w:rPr>
                <w:rFonts w:eastAsia="Times New Roman" w:cs="Times New Roman"/>
                <w:bCs/>
                <w:color w:val="000000"/>
                <w:szCs w:val="40"/>
              </w:rPr>
              <w:t>00876267</w:t>
            </w:r>
          </w:p>
        </w:tc>
      </w:tr>
      <w:tr w:rsidR="009E0132" w:rsidRPr="009E0132" w14:paraId="42C507EF" w14:textId="77777777" w:rsidTr="00DA2B96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D04F500" w14:textId="2D5B313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Zástupce Zadavatele: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237D3CC" w14:textId="04B0121E" w:rsidR="009E0132" w:rsidRPr="009E0132" w:rsidRDefault="00DA2B96" w:rsidP="00DA2B96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DA2B96">
              <w:rPr>
                <w:rFonts w:eastAsia="Times New Roman" w:cs="Times New Roman"/>
                <w:bCs/>
                <w:color w:val="000000"/>
                <w:szCs w:val="40"/>
              </w:rPr>
              <w:t>Aleš Sadílek, starosta obce</w:t>
            </w:r>
          </w:p>
        </w:tc>
      </w:tr>
      <w:bookmarkEnd w:id="1"/>
    </w:tbl>
    <w:p w14:paraId="184265BE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54C7C610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12147AE" w14:textId="2CF9748C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POVĚŘENÁ OSOBA ZADAVATELE</w:t>
            </w:r>
          </w:p>
        </w:tc>
      </w:tr>
      <w:tr w:rsidR="009E0132" w:rsidRPr="009E0132" w14:paraId="3D5391C6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F062437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9A801A2" w14:textId="79B9A3B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LKA Tender s.r.o.</w:t>
            </w:r>
          </w:p>
        </w:tc>
      </w:tr>
      <w:tr w:rsidR="009E0132" w:rsidRPr="009E0132" w14:paraId="0A0E584B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A0C1E63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4DF6A46A" w14:textId="197FA37A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Bělehradská 858/23, Vinohrady (Praha 2), 120 00 Praha</w:t>
            </w:r>
          </w:p>
        </w:tc>
      </w:tr>
      <w:tr w:rsidR="009E0132" w:rsidRPr="009E0132" w14:paraId="7A2E8AD4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35DEA4B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4F2302A" w14:textId="398E4EE3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21726264</w:t>
            </w:r>
          </w:p>
        </w:tc>
      </w:tr>
    </w:tbl>
    <w:p w14:paraId="3F679C19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0E938CE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9F46C3D" w14:textId="31B07F2D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FB4B73">
              <w:rPr>
                <w:rFonts w:eastAsia="Times New Roman" w:cs="Times New Roman"/>
                <w:b/>
                <w:color w:val="000000"/>
                <w:szCs w:val="40"/>
              </w:rPr>
              <w:t>VÝBĚROVÉHO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9E0132" w:rsidRPr="009E0132" w14:paraId="79465A5A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E34E5BD" w14:textId="74B5F66B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5239" w:type="dxa"/>
            <w:shd w:val="clear" w:color="auto" w:fill="FFFF00"/>
            <w:vAlign w:val="center"/>
          </w:tcPr>
          <w:p w14:paraId="2E5E78A0" w14:textId="43B18970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2708FA5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B0532CC" w14:textId="6244DD9D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5239" w:type="dxa"/>
            <w:shd w:val="clear" w:color="auto" w:fill="FFFF00"/>
          </w:tcPr>
          <w:p w14:paraId="317A7894" w14:textId="7AD8D0FF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3153B67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3438A86" w14:textId="77777777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5239" w:type="dxa"/>
            <w:shd w:val="clear" w:color="auto" w:fill="FFFF00"/>
          </w:tcPr>
          <w:p w14:paraId="012631DE" w14:textId="6AD6C3EA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355128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4F0A4E8" w14:textId="7153F541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Tel.:</w:t>
            </w:r>
          </w:p>
        </w:tc>
        <w:tc>
          <w:tcPr>
            <w:tcW w:w="5239" w:type="dxa"/>
            <w:shd w:val="clear" w:color="auto" w:fill="FFFF00"/>
          </w:tcPr>
          <w:p w14:paraId="2EF33B43" w14:textId="4C26DCD2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A7E80C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75CAF8A" w14:textId="6542D514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E-mail</w:t>
            </w:r>
          </w:p>
        </w:tc>
        <w:tc>
          <w:tcPr>
            <w:tcW w:w="5239" w:type="dxa"/>
            <w:shd w:val="clear" w:color="auto" w:fill="FFFF00"/>
          </w:tcPr>
          <w:p w14:paraId="59C70F6E" w14:textId="09F24506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2542C0E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05AB55" w14:textId="62B8E4DE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Bankovní spojení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7E8A9353" w14:textId="2E4EBDC3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413F81A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539D6A8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6EF8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lastRenderedPageBreak/>
              <w:t>OSOBA OPRÁVNĚNÁ JEDNAT ZA ÚČASTNÍKA</w:t>
            </w:r>
          </w:p>
        </w:tc>
      </w:tr>
      <w:tr w:rsidR="00C900EE" w:rsidRPr="009E0132" w14:paraId="40586145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6ECB595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51FF0B11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7436AA89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986298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060B227C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67917DDB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0395283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621F5875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  <w:tr w:rsidR="00C900EE" w:rsidRPr="009E0132" w14:paraId="1C6D3F6F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39636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4AF8424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</w:tbl>
    <w:p w14:paraId="4A85AC91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B50B75F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629593A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KONTAKTNÍ OSOBA ÚČASTNÍKA PRO PRŮBĚH SOUTĚŽE</w:t>
            </w:r>
          </w:p>
        </w:tc>
      </w:tr>
      <w:tr w:rsidR="00C900EE" w:rsidRPr="009E0132" w14:paraId="7E752573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97A547" w14:textId="3F975D6C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3EAC98F8" w14:textId="2CE7D320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21DEE24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AB84B" w14:textId="549B32C3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54ECF77A" w14:textId="60F74F42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315FE344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9AB6C5" w14:textId="0AA890D0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106297A2" w14:textId="7FC83C5F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  <w:tr w:rsidR="00C900EE" w:rsidRPr="009E0132" w14:paraId="444C557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6F12B41" w14:textId="3FC10D49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D1546DC" w14:textId="6C277E43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247ACD79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0581181A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0C7212" w14:textId="233AE952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CENA DÍLA</w:t>
            </w:r>
          </w:p>
        </w:tc>
      </w:tr>
      <w:tr w:rsidR="00C900EE" w:rsidRPr="009E0132" w14:paraId="0A8C38A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4863ECA" w14:textId="0AC55B3E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NABÍDKOVÁ CENA CELKEM v Kč bez DPH:</w:t>
            </w:r>
          </w:p>
        </w:tc>
        <w:tc>
          <w:tcPr>
            <w:tcW w:w="4247" w:type="dxa"/>
            <w:shd w:val="clear" w:color="auto" w:fill="FFFF00"/>
          </w:tcPr>
          <w:p w14:paraId="6D239EB3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B255A05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0655F37" w14:textId="1B50C145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S</w:t>
            </w: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 xml:space="preserve">amostatně Kč DPH </w:t>
            </w:r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proofErr w:type="gramStart"/>
            <w:r w:rsidR="00DA2B96" w:rsidRPr="00DA2B96">
              <w:rPr>
                <w:rFonts w:eastAsia="Times New Roman" w:cs="Times New Roman"/>
                <w:b/>
                <w:color w:val="000000"/>
                <w:szCs w:val="40"/>
              </w:rPr>
              <w:t>21</w:t>
            </w:r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%</w:t>
            </w:r>
            <w:proofErr w:type="gramEnd"/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):</w:t>
            </w:r>
          </w:p>
        </w:tc>
        <w:tc>
          <w:tcPr>
            <w:tcW w:w="4247" w:type="dxa"/>
            <w:shd w:val="clear" w:color="auto" w:fill="FFFF00"/>
          </w:tcPr>
          <w:p w14:paraId="0C029BF2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16BD0A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2FB5A1E" w14:textId="54AF2059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b/>
                <w:bCs/>
              </w:rPr>
              <w:t>NABÍDKOVÁ CENA CELKEM v Kč včetně DPH:</w:t>
            </w:r>
          </w:p>
        </w:tc>
        <w:tc>
          <w:tcPr>
            <w:tcW w:w="4247" w:type="dxa"/>
            <w:shd w:val="clear" w:color="auto" w:fill="FFFF00"/>
          </w:tcPr>
          <w:p w14:paraId="3FBD04BE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  <w:tr w:rsidR="00C900EE" w:rsidRPr="009E0132" w14:paraId="14D8D07B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0316D04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73300911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6FC57BB1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25C42FA6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4D1146AA" w14:textId="64B7695B" w:rsidR="008036AA" w:rsidRPr="009E0132" w:rsidRDefault="008036AA" w:rsidP="008036AA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 w:rsidR="00572A30">
        <w:rPr>
          <w:rFonts w:eastAsia="Aptos"/>
        </w:rPr>
        <w:t xml:space="preserve"> </w:t>
      </w:r>
      <w:bookmarkStart w:id="2" w:name="_Hlk182483021"/>
      <w:r w:rsidR="00572A30" w:rsidRPr="00572A30">
        <w:rPr>
          <w:rFonts w:eastAsia="Aptos"/>
          <w:highlight w:val="yellow"/>
        </w:rPr>
        <w:t>(</w:t>
      </w:r>
      <w:r w:rsidR="00572A30" w:rsidRPr="00572A30">
        <w:rPr>
          <w:rFonts w:eastAsia="Aptos"/>
          <w:highlight w:val="yellow"/>
        </w:rPr>
        <w:t>Doplní účastník</w:t>
      </w:r>
      <w:r w:rsidR="00572A30" w:rsidRPr="00572A30">
        <w:rPr>
          <w:rFonts w:eastAsia="Aptos"/>
          <w:highlight w:val="yellow"/>
        </w:rPr>
        <w:t>)</w:t>
      </w:r>
      <w:r w:rsidR="00572A30">
        <w:rPr>
          <w:rFonts w:eastAsia="Aptos"/>
        </w:rPr>
        <w:t xml:space="preserve"> </w:t>
      </w:r>
      <w:bookmarkEnd w:id="2"/>
      <w:r w:rsidRPr="009E0132">
        <w:rPr>
          <w:rFonts w:eastAsia="Aptos"/>
        </w:rPr>
        <w:tab/>
        <w:t>dne</w:t>
      </w:r>
      <w:r w:rsidR="00572A30">
        <w:rPr>
          <w:rFonts w:eastAsia="Aptos"/>
        </w:rPr>
        <w:t xml:space="preserve"> </w:t>
      </w:r>
      <w:r w:rsidR="00572A30" w:rsidRPr="00572A30">
        <w:rPr>
          <w:rFonts w:eastAsia="Aptos"/>
          <w:highlight w:val="yellow"/>
        </w:rPr>
        <w:t>(</w:t>
      </w:r>
      <w:r w:rsidR="00572A30" w:rsidRPr="00572A30">
        <w:rPr>
          <w:rFonts w:eastAsia="Aptos"/>
          <w:highlight w:val="yellow"/>
        </w:rPr>
        <w:t>Doplní účastník</w:t>
      </w:r>
      <w:r w:rsidR="00572A30" w:rsidRPr="00572A30">
        <w:rPr>
          <w:rFonts w:eastAsia="Aptos"/>
          <w:highlight w:val="yellow"/>
        </w:rPr>
        <w:t>)</w:t>
      </w:r>
    </w:p>
    <w:p w14:paraId="2AD0B5D6" w14:textId="77777777" w:rsidR="008036AA" w:rsidRDefault="008036AA" w:rsidP="008036AA">
      <w:pPr>
        <w:suppressAutoHyphens/>
        <w:autoSpaceDN w:val="0"/>
        <w:rPr>
          <w:rFonts w:eastAsia="Aptos"/>
        </w:rPr>
      </w:pPr>
    </w:p>
    <w:p w14:paraId="234BF307" w14:textId="77777777" w:rsidR="00572A30" w:rsidRDefault="00572A30" w:rsidP="008036AA">
      <w:pPr>
        <w:suppressAutoHyphens/>
        <w:autoSpaceDN w:val="0"/>
        <w:rPr>
          <w:rFonts w:eastAsia="Aptos"/>
        </w:rPr>
      </w:pPr>
    </w:p>
    <w:p w14:paraId="574DA56E" w14:textId="77777777" w:rsidR="00572A30" w:rsidRDefault="00572A30" w:rsidP="008036AA">
      <w:pPr>
        <w:suppressAutoHyphens/>
        <w:autoSpaceDN w:val="0"/>
        <w:rPr>
          <w:rFonts w:eastAsia="Aptos"/>
        </w:rPr>
      </w:pPr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</w:p>
    <w:p w14:paraId="23DC908F" w14:textId="75B5B780" w:rsidR="008036AA" w:rsidRPr="009E0132" w:rsidRDefault="00572A30" w:rsidP="008036AA">
      <w:pPr>
        <w:suppressAutoHyphens/>
        <w:autoSpaceDN w:val="0"/>
        <w:rPr>
          <w:rFonts w:eastAsia="Aptos"/>
        </w:rPr>
      </w:pPr>
      <w:r>
        <w:rPr>
          <w:rFonts w:eastAsia="Aptos"/>
        </w:rPr>
        <w:t>_____________</w:t>
      </w:r>
    </w:p>
    <w:p w14:paraId="5FA2922B" w14:textId="6B51C543" w:rsidR="008036AA" w:rsidRPr="009E0132" w:rsidRDefault="008036AA" w:rsidP="008036AA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Razítko a podpis</w:t>
      </w:r>
    </w:p>
    <w:p w14:paraId="7ACE5BC0" w14:textId="77777777" w:rsidR="008036AA" w:rsidRDefault="008036AA" w:rsidP="008036AA">
      <w:pPr>
        <w:suppressAutoHyphens/>
        <w:autoSpaceDN w:val="0"/>
        <w:jc w:val="both"/>
      </w:pPr>
    </w:p>
    <w:p w14:paraId="7C64C7B1" w14:textId="598A6630" w:rsidR="009E0132" w:rsidRPr="009E0132" w:rsidRDefault="009E0132" w:rsidP="009E0132">
      <w:pPr>
        <w:suppressAutoHyphens/>
        <w:autoSpaceDN w:val="0"/>
        <w:rPr>
          <w:rFonts w:eastAsia="Aptos"/>
        </w:rPr>
      </w:pPr>
    </w:p>
    <w:sectPr w:rsidR="009E0132" w:rsidRPr="009E013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0F591C" w14:textId="77777777" w:rsidR="00F77EC1" w:rsidRDefault="00F77EC1" w:rsidP="009E0132">
      <w:pPr>
        <w:spacing w:after="0"/>
      </w:pPr>
      <w:r>
        <w:separator/>
      </w:r>
    </w:p>
  </w:endnote>
  <w:endnote w:type="continuationSeparator" w:id="0">
    <w:p w14:paraId="46CB0A9D" w14:textId="77777777" w:rsidR="00F77EC1" w:rsidRDefault="00F77EC1" w:rsidP="009E0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E1A1E2" w14:textId="77777777" w:rsidR="00F77EC1" w:rsidRDefault="00F77EC1" w:rsidP="009E0132">
      <w:pPr>
        <w:spacing w:after="0"/>
      </w:pPr>
      <w:r>
        <w:separator/>
      </w:r>
    </w:p>
  </w:footnote>
  <w:footnote w:type="continuationSeparator" w:id="0">
    <w:p w14:paraId="530C689F" w14:textId="77777777" w:rsidR="00F77EC1" w:rsidRDefault="00F77EC1" w:rsidP="009E01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0F2DC" w14:textId="3C55C8D4" w:rsidR="009E0132" w:rsidRDefault="009E0132" w:rsidP="009E0132">
    <w:pPr>
      <w:pStyle w:val="Zhlav"/>
      <w:jc w:val="right"/>
    </w:pPr>
    <w:r>
      <w:t>Příloha č. 1 Výzvy k podání nabídky</w:t>
    </w:r>
  </w:p>
  <w:p w14:paraId="29D0198A" w14:textId="77777777" w:rsidR="00DA2B96" w:rsidRDefault="00DA2B96" w:rsidP="009E0132">
    <w:pPr>
      <w:pStyle w:val="Zhlav"/>
      <w:jc w:val="right"/>
    </w:pPr>
  </w:p>
  <w:p w14:paraId="75CFCA3D" w14:textId="77777777" w:rsidR="00DA2B96" w:rsidRDefault="00DA2B96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  <w:p w14:paraId="59E22E3D" w14:textId="77777777" w:rsidR="00DA2B96" w:rsidRDefault="00DA2B96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  <w:p w14:paraId="16D70F56" w14:textId="77777777" w:rsidR="00DA2B96" w:rsidRDefault="00DA2B96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  <w:p w14:paraId="47DFED92" w14:textId="5514B7AB" w:rsidR="00DA2B96" w:rsidRPr="00DA2B96" w:rsidRDefault="00DA2B96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  <w:r w:rsidRPr="00DA2B96">
      <w:rPr>
        <w:rFonts w:eastAsia="Aptos"/>
      </w:rPr>
      <w:tab/>
    </w:r>
    <w:r w:rsidRPr="00DA2B96">
      <w:rPr>
        <w:rFonts w:eastAsia="Aptos"/>
        <w:b/>
        <w:bCs/>
        <w:noProof/>
        <w:color w:val="FF0000"/>
        <w:sz w:val="34"/>
        <w:szCs w:val="34"/>
      </w:rPr>
      <w:drawing>
        <wp:anchor distT="0" distB="0" distL="114300" distR="114300" simplePos="0" relativeHeight="251659264" behindDoc="0" locked="0" layoutInCell="1" allowOverlap="1" wp14:anchorId="76D8BFE4" wp14:editId="74468303">
          <wp:simplePos x="0" y="0"/>
          <wp:positionH relativeFrom="margin">
            <wp:posOffset>4457065</wp:posOffset>
          </wp:positionH>
          <wp:positionV relativeFrom="paragraph">
            <wp:posOffset>-259715</wp:posOffset>
          </wp:positionV>
          <wp:extent cx="1302385" cy="695325"/>
          <wp:effectExtent l="0" t="0" r="0" b="9525"/>
          <wp:wrapNone/>
          <wp:docPr id="1555626739" name="Obrázek 2" descr="Obsah obrázku text, Grafika, design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626739" name="Obrázek 2" descr="Obsah obrázku text, Grafika, design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238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2B96">
      <w:rPr>
        <w:rFonts w:eastAsia="Aptos"/>
        <w:noProof/>
      </w:rPr>
      <w:drawing>
        <wp:anchor distT="0" distB="0" distL="114300" distR="114300" simplePos="0" relativeHeight="251660288" behindDoc="0" locked="0" layoutInCell="1" allowOverlap="1" wp14:anchorId="501D0D97" wp14:editId="059F2B4E">
          <wp:simplePos x="0" y="0"/>
          <wp:positionH relativeFrom="margin">
            <wp:posOffset>1741170</wp:posOffset>
          </wp:positionH>
          <wp:positionV relativeFrom="paragraph">
            <wp:posOffset>-535940</wp:posOffset>
          </wp:positionV>
          <wp:extent cx="2276475" cy="1280987"/>
          <wp:effectExtent l="0" t="0" r="0" b="0"/>
          <wp:wrapNone/>
          <wp:docPr id="1509529864" name="Obrázek 3" descr="Obsah obrázku Písmo, text, symbol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9529864" name="Obrázek 3" descr="Obsah obrázku Písmo, text, symbol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12809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2B96">
      <w:rPr>
        <w:rFonts w:eastAsia="Aptos"/>
        <w:b/>
        <w:bCs/>
        <w:noProof/>
        <w:color w:val="FF0000"/>
        <w:sz w:val="34"/>
        <w:szCs w:val="34"/>
      </w:rPr>
      <w:drawing>
        <wp:anchor distT="0" distB="0" distL="114300" distR="114300" simplePos="0" relativeHeight="251661312" behindDoc="0" locked="0" layoutInCell="1" allowOverlap="1" wp14:anchorId="464D13D2" wp14:editId="15FE39E1">
          <wp:simplePos x="0" y="0"/>
          <wp:positionH relativeFrom="margin">
            <wp:align>left</wp:align>
          </wp:positionH>
          <wp:positionV relativeFrom="paragraph">
            <wp:posOffset>-116840</wp:posOffset>
          </wp:positionV>
          <wp:extent cx="1581150" cy="445026"/>
          <wp:effectExtent l="0" t="0" r="0" b="0"/>
          <wp:wrapNone/>
          <wp:docPr id="601654874" name="Obrázek 1" descr="Obsah obrázku text, Písmo, snímek obrazovky, symbol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1654874" name="Obrázek 1" descr="Obsah obrázku text, Písmo, snímek obrazovky, symbol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4450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2B96">
      <w:rPr>
        <w:rFonts w:eastAsia="Aptos"/>
      </w:rPr>
      <w:tab/>
    </w:r>
  </w:p>
  <w:p w14:paraId="74A9CAA9" w14:textId="77777777" w:rsidR="00DA2B96" w:rsidRPr="00DA2B96" w:rsidRDefault="00DA2B96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  <w:p w14:paraId="4EA3250F" w14:textId="77777777" w:rsidR="00DA2B96" w:rsidRPr="00DA2B96" w:rsidRDefault="00DA2B96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  <w:p w14:paraId="47C46957" w14:textId="77777777" w:rsidR="00DA2B96" w:rsidRDefault="00DA2B96" w:rsidP="00DA2B9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683391"/>
    <w:multiLevelType w:val="multilevel"/>
    <w:tmpl w:val="0CE616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 w16cid:durableId="1082020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32"/>
    <w:rsid w:val="00086A87"/>
    <w:rsid w:val="0016666D"/>
    <w:rsid w:val="00261AFA"/>
    <w:rsid w:val="002C481C"/>
    <w:rsid w:val="0035214F"/>
    <w:rsid w:val="00465BB3"/>
    <w:rsid w:val="005352B5"/>
    <w:rsid w:val="00572A30"/>
    <w:rsid w:val="006A4623"/>
    <w:rsid w:val="006B6D16"/>
    <w:rsid w:val="007E4555"/>
    <w:rsid w:val="008036AA"/>
    <w:rsid w:val="008C43BC"/>
    <w:rsid w:val="009969B6"/>
    <w:rsid w:val="009B0220"/>
    <w:rsid w:val="009D1E11"/>
    <w:rsid w:val="009E0132"/>
    <w:rsid w:val="00A60A04"/>
    <w:rsid w:val="00BF6297"/>
    <w:rsid w:val="00C900EE"/>
    <w:rsid w:val="00DA2B96"/>
    <w:rsid w:val="00DA7117"/>
    <w:rsid w:val="00F77EC1"/>
    <w:rsid w:val="00F8088C"/>
    <w:rsid w:val="00FB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88F10"/>
  <w15:chartTrackingRefBased/>
  <w15:docId w15:val="{BC34FC85-671A-4435-8C79-5149F1ED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900EE"/>
  </w:style>
  <w:style w:type="paragraph" w:styleId="Nadpis1">
    <w:name w:val="heading 1"/>
    <w:basedOn w:val="Normln"/>
    <w:next w:val="Normln"/>
    <w:link w:val="Nadpis1Char"/>
    <w:uiPriority w:val="9"/>
    <w:qFormat/>
    <w:rsid w:val="009E0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E0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E01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E01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E01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E01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E01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E01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E01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E01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E01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E013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E01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E01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E01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E0132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E01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E0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E013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E01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E01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E013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E013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E013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E0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E013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E013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E0132"/>
  </w:style>
  <w:style w:type="paragraph" w:styleId="Zpat">
    <w:name w:val="footer"/>
    <w:basedOn w:val="Normln"/>
    <w:link w:val="Zpat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E01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210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8</cp:revision>
  <dcterms:created xsi:type="dcterms:W3CDTF">2024-10-17T12:46:00Z</dcterms:created>
  <dcterms:modified xsi:type="dcterms:W3CDTF">2024-11-14T12:23:00Z</dcterms:modified>
</cp:coreProperties>
</file>